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E7AAE" w14:textId="3DA6F06C" w:rsidR="00E05E09" w:rsidRDefault="003A76E6">
      <w:r>
        <w:t>(Date)</w:t>
      </w:r>
    </w:p>
    <w:p w14:paraId="795FD4A7" w14:textId="77777777" w:rsidR="003A76E6" w:rsidRDefault="003A76E6"/>
    <w:p w14:paraId="51C12012" w14:textId="68644124" w:rsidR="003A76E6" w:rsidRDefault="003A76E6">
      <w:r w:rsidRPr="003A76E6">
        <w:rPr>
          <w:b/>
          <w:bCs/>
        </w:rPr>
        <w:t>To:</w:t>
      </w:r>
      <w:r>
        <w:t xml:space="preserve"> (supervisor name)</w:t>
      </w:r>
    </w:p>
    <w:p w14:paraId="205C70AC" w14:textId="77777777" w:rsidR="003A76E6" w:rsidRDefault="003A76E6"/>
    <w:p w14:paraId="6A5EFABF" w14:textId="099399FF" w:rsidR="003A76E6" w:rsidRDefault="003A76E6">
      <w:r w:rsidRPr="003A76E6">
        <w:rPr>
          <w:b/>
          <w:bCs/>
        </w:rPr>
        <w:t>From:</w:t>
      </w:r>
      <w:r>
        <w:t xml:space="preserve"> (your name)</w:t>
      </w:r>
    </w:p>
    <w:p w14:paraId="325D4817" w14:textId="77777777" w:rsidR="003A76E6" w:rsidRDefault="003A76E6"/>
    <w:p w14:paraId="7D99293A" w14:textId="4A4B743B" w:rsidR="003A76E6" w:rsidRDefault="003A76E6">
      <w:r w:rsidRPr="003A76E6">
        <w:rPr>
          <w:b/>
          <w:bCs/>
        </w:rPr>
        <w:t>Re:</w:t>
      </w:r>
      <w:r>
        <w:t xml:space="preserve"> Justification for Attending URMIA’s 2026 Annual Conference – October 10-14, 2026</w:t>
      </w:r>
    </w:p>
    <w:p w14:paraId="3E5A8489" w14:textId="77777777" w:rsidR="003A76E6" w:rsidRDefault="003A76E6"/>
    <w:p w14:paraId="2EF695EE" w14:textId="77777777" w:rsidR="003A76E6" w:rsidRDefault="003A76E6"/>
    <w:p w14:paraId="46B58397" w14:textId="18AB143B" w:rsidR="003A76E6" w:rsidRDefault="003A76E6">
      <w:r>
        <w:t>I am requesting approval to attend the University Risk Management and Insurance Association (URMIA) 2026 Annual Conference, taking place October 10-14 in Philadelphia.</w:t>
      </w:r>
    </w:p>
    <w:p w14:paraId="3D3C4AD1" w14:textId="77777777" w:rsidR="003A76E6" w:rsidRDefault="003A76E6"/>
    <w:p w14:paraId="542B79E9" w14:textId="08DE7AC7" w:rsidR="003A76E6" w:rsidRDefault="003A76E6">
      <w:r>
        <w:t>URMIA’s annual conferences are the premier professional gatherings for higher education risk management, insurance, claims, and compliance professionals. As a company serving colleges and universities, this event provides a highly targeted opportunity to engage directly with current and prospective clients who rely on our products and services to manage institutional risk.</w:t>
      </w:r>
    </w:p>
    <w:p w14:paraId="05D57559" w14:textId="77777777" w:rsidR="003A76E6" w:rsidRDefault="003A76E6"/>
    <w:p w14:paraId="4572D595" w14:textId="5E7B4807" w:rsidR="003A76E6" w:rsidRDefault="003A76E6">
      <w:r>
        <w:t xml:space="preserve">Attendance at this conference would deliver value to our organization in several </w:t>
      </w:r>
      <w:proofErr w:type="gramStart"/>
      <w:r>
        <w:t>key ways</w:t>
      </w:r>
      <w:proofErr w:type="gramEnd"/>
      <w:r>
        <w:t>:</w:t>
      </w:r>
    </w:p>
    <w:p w14:paraId="6C4ABFBC" w14:textId="77777777" w:rsidR="003A76E6" w:rsidRDefault="003A76E6"/>
    <w:p w14:paraId="4914187E" w14:textId="45BB1C4F" w:rsidR="003A76E6" w:rsidRPr="003A76E6" w:rsidRDefault="003A76E6">
      <w:pPr>
        <w:rPr>
          <w:b/>
          <w:bCs/>
        </w:rPr>
      </w:pPr>
      <w:r w:rsidRPr="003A76E6">
        <w:rPr>
          <w:b/>
          <w:bCs/>
        </w:rPr>
        <w:t>Client Engagement and Relationship Development</w:t>
      </w:r>
    </w:p>
    <w:p w14:paraId="64C2EC52" w14:textId="47A821EE" w:rsidR="003A76E6" w:rsidRDefault="003A76E6">
      <w:r>
        <w:t>The conference offers a unique opportunity to meet face-to-face with existing clients (</w:t>
      </w:r>
      <w:proofErr w:type="gramStart"/>
      <w:r>
        <w:t>include</w:t>
      </w:r>
      <w:proofErr w:type="gramEnd"/>
      <w:r>
        <w:t xml:space="preserve"> </w:t>
      </w:r>
      <w:r w:rsidR="000A6F18">
        <w:t xml:space="preserve">any </w:t>
      </w:r>
      <w:r>
        <w:t>you know are planning to attend) in a professional setting, strengthening relationships, addressing emerging needs, and reinforcing our commitment to the higher ed risk management community. In-person meetings at URMIA often lead to deeper client trust and long-term retention.</w:t>
      </w:r>
    </w:p>
    <w:p w14:paraId="768E6B4D" w14:textId="77777777" w:rsidR="003A76E6" w:rsidRDefault="003A76E6"/>
    <w:p w14:paraId="274AB519" w14:textId="17FB845C" w:rsidR="003A76E6" w:rsidRPr="003A76E6" w:rsidRDefault="003A76E6">
      <w:pPr>
        <w:rPr>
          <w:b/>
          <w:bCs/>
        </w:rPr>
      </w:pPr>
      <w:r w:rsidRPr="003A76E6">
        <w:rPr>
          <w:b/>
          <w:bCs/>
        </w:rPr>
        <w:t>Business Development and Lead Generation</w:t>
      </w:r>
    </w:p>
    <w:p w14:paraId="650DA33D" w14:textId="664574B8" w:rsidR="003A76E6" w:rsidRDefault="003A76E6">
      <w:r>
        <w:t>URMIA’s conference attracts decision-makers and influencers from colleges and universities nationwide. Participation allows for meaningful conversations with prospective clients, identification of new opportunities, and follow-up discussions that can directly support revenue growth.</w:t>
      </w:r>
    </w:p>
    <w:p w14:paraId="1D7C7C87" w14:textId="77777777" w:rsidR="003A76E6" w:rsidRDefault="003A76E6"/>
    <w:p w14:paraId="6B10B95C" w14:textId="7EE3BDB0" w:rsidR="003A76E6" w:rsidRPr="003A76E6" w:rsidRDefault="003A76E6">
      <w:pPr>
        <w:rPr>
          <w:b/>
          <w:bCs/>
        </w:rPr>
      </w:pPr>
      <w:r w:rsidRPr="003A76E6">
        <w:rPr>
          <w:b/>
          <w:bCs/>
        </w:rPr>
        <w:t>Market Intelligence and Industry Insight</w:t>
      </w:r>
    </w:p>
    <w:p w14:paraId="14521A59" w14:textId="09BC95DC" w:rsidR="003A76E6" w:rsidRDefault="003A76E6">
      <w:r>
        <w:t>At URMIA’s conference, there’s no exhibit hall. We are encouraged to attend the conference sessions and networking events which provide insight into current and emerging risk management challenges facing higher ed institutions. Understanding these trends enables us to better align our products, services, and messaging with client needs and market demand.</w:t>
      </w:r>
    </w:p>
    <w:p w14:paraId="4D1B8BBC" w14:textId="77777777" w:rsidR="003A76E6" w:rsidRDefault="003A76E6"/>
    <w:p w14:paraId="244A8AD4" w14:textId="7A758174" w:rsidR="003A76E6" w:rsidRPr="003A76E6" w:rsidRDefault="003A76E6">
      <w:pPr>
        <w:rPr>
          <w:b/>
          <w:bCs/>
        </w:rPr>
      </w:pPr>
      <w:r w:rsidRPr="003A76E6">
        <w:rPr>
          <w:b/>
          <w:bCs/>
        </w:rPr>
        <w:t>Brand Visibility and Industry Presence</w:t>
      </w:r>
    </w:p>
    <w:p w14:paraId="1A158869" w14:textId="4F79C4C5" w:rsidR="003A76E6" w:rsidRDefault="003A76E6">
      <w:r>
        <w:t>Having a presence at URMIA demonstrates our organization’s continued investment in and support of the higher ed risk management community. This visibility reinforces our credibility and positions us as a knowledgeable, engaged partner.</w:t>
      </w:r>
    </w:p>
    <w:p w14:paraId="4B8812DA" w14:textId="77777777" w:rsidR="003A76E6" w:rsidRDefault="003A76E6"/>
    <w:p w14:paraId="6B64B5BC" w14:textId="5DE79099" w:rsidR="003A76E6" w:rsidRPr="000A6F18" w:rsidRDefault="003A76E6">
      <w:pPr>
        <w:rPr>
          <w:b/>
          <w:bCs/>
        </w:rPr>
      </w:pPr>
      <w:r w:rsidRPr="000A6F18">
        <w:rPr>
          <w:b/>
          <w:bCs/>
        </w:rPr>
        <w:t>Return on Investment</w:t>
      </w:r>
    </w:p>
    <w:p w14:paraId="03603077" w14:textId="182A80A1" w:rsidR="000A6F18" w:rsidRDefault="000A6F18">
      <w:r>
        <w:t>The combination of scheduled client meetings, spontaneous networking, and exposure to a concentrated audience of qualified prospects makes this conference a cost-effective business development opportunity. The potential for new and expanded client relationships justifies the associated travel and registration expenses.</w:t>
      </w:r>
    </w:p>
    <w:p w14:paraId="56B85874" w14:textId="77777777" w:rsidR="000A6F18" w:rsidRDefault="000A6F18"/>
    <w:p w14:paraId="4CC13208" w14:textId="319559CF" w:rsidR="000A6F18" w:rsidRDefault="000A6F18">
      <w:r>
        <w:t>Following the conference, I will provide a summary of key meetings, leads</w:t>
      </w:r>
      <w:proofErr w:type="gramStart"/>
      <w:r>
        <w:t>, insights</w:t>
      </w:r>
      <w:proofErr w:type="gramEnd"/>
      <w:r>
        <w:t xml:space="preserve"> gained, and recommended next steps to ensure we fully benefit from this investment.</w:t>
      </w:r>
    </w:p>
    <w:p w14:paraId="11BB1404" w14:textId="77777777" w:rsidR="000A6F18" w:rsidRDefault="000A6F18"/>
    <w:p w14:paraId="5F527C5A" w14:textId="3A8D0F70" w:rsidR="000A6F18" w:rsidRDefault="000A6F18">
      <w:r>
        <w:t>Thank you for considering this request. I am confident that attending URMIA’s 2026 Annual Conference will provide measurable value to our organization and strengthen our position within the higher education risk management market.</w:t>
      </w:r>
    </w:p>
    <w:p w14:paraId="66508135" w14:textId="77777777" w:rsidR="003A76E6" w:rsidRDefault="003A76E6"/>
    <w:sectPr w:rsidR="003A76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6E6"/>
    <w:rsid w:val="000A6F18"/>
    <w:rsid w:val="003A76E6"/>
    <w:rsid w:val="00462BCA"/>
    <w:rsid w:val="007C6E0E"/>
    <w:rsid w:val="0081374A"/>
    <w:rsid w:val="00AE04AA"/>
    <w:rsid w:val="00C900F5"/>
    <w:rsid w:val="00CE6B14"/>
    <w:rsid w:val="00E05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B858A"/>
  <w15:chartTrackingRefBased/>
  <w15:docId w15:val="{814C5F28-F214-46A7-931B-3BDC33918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76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6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76E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6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A76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A76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A76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A76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A76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6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6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76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6E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A76E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A76E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A76E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A76E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A76E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A76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6E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6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A76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76E6"/>
    <w:rPr>
      <w:i/>
      <w:iCs/>
      <w:color w:val="404040" w:themeColor="text1" w:themeTint="BF"/>
    </w:rPr>
  </w:style>
  <w:style w:type="paragraph" w:styleId="ListParagraph">
    <w:name w:val="List Paragraph"/>
    <w:basedOn w:val="Normal"/>
    <w:uiPriority w:val="34"/>
    <w:qFormat/>
    <w:rsid w:val="003A76E6"/>
    <w:pPr>
      <w:ind w:left="720"/>
      <w:contextualSpacing/>
    </w:pPr>
  </w:style>
  <w:style w:type="character" w:styleId="IntenseEmphasis">
    <w:name w:val="Intense Emphasis"/>
    <w:basedOn w:val="DefaultParagraphFont"/>
    <w:uiPriority w:val="21"/>
    <w:qFormat/>
    <w:rsid w:val="003A76E6"/>
    <w:rPr>
      <w:i/>
      <w:iCs/>
      <w:color w:val="0F4761" w:themeColor="accent1" w:themeShade="BF"/>
    </w:rPr>
  </w:style>
  <w:style w:type="paragraph" w:styleId="IntenseQuote">
    <w:name w:val="Intense Quote"/>
    <w:basedOn w:val="Normal"/>
    <w:next w:val="Normal"/>
    <w:link w:val="IntenseQuoteChar"/>
    <w:uiPriority w:val="30"/>
    <w:qFormat/>
    <w:rsid w:val="003A76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6E6"/>
    <w:rPr>
      <w:i/>
      <w:iCs/>
      <w:color w:val="0F4761" w:themeColor="accent1" w:themeShade="BF"/>
    </w:rPr>
  </w:style>
  <w:style w:type="character" w:styleId="IntenseReference">
    <w:name w:val="Intense Reference"/>
    <w:basedOn w:val="DefaultParagraphFont"/>
    <w:uiPriority w:val="32"/>
    <w:qFormat/>
    <w:rsid w:val="003A76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2293716B4174FB86D931F8199E492" ma:contentTypeVersion="16" ma:contentTypeDescription="Create a new document." ma:contentTypeScope="" ma:versionID="d087d67094b38c0ded20c307a3bf335b">
  <xsd:schema xmlns:xsd="http://www.w3.org/2001/XMLSchema" xmlns:xs="http://www.w3.org/2001/XMLSchema" xmlns:p="http://schemas.microsoft.com/office/2006/metadata/properties" xmlns:ns2="e01cfbac-70a2-4c83-af10-fa862a26e0f0" xmlns:ns3="b600433c-a276-4fa1-b846-9d03ad768f33" targetNamespace="http://schemas.microsoft.com/office/2006/metadata/properties" ma:root="true" ma:fieldsID="c5a9c49694b31f341c5a81694dc09443" ns2:_="" ns3:_="">
    <xsd:import namespace="e01cfbac-70a2-4c83-af10-fa862a26e0f0"/>
    <xsd:import namespace="b600433c-a276-4fa1-b846-9d03ad768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1cfbac-70a2-4c83-af10-fa862a26e0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7b2e6d8-3073-4d16-b4f8-721d2065ea9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00433c-a276-4fa1-b846-9d03ad768f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627fbf5-6771-4354-b7e3-73e381baaa2b}" ma:internalName="TaxCatchAll" ma:showField="CatchAllData" ma:web="b600433c-a276-4fa1-b846-9d03ad768f3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600433c-a276-4fa1-b846-9d03ad768f33" xsi:nil="true"/>
    <lcf76f155ced4ddcb4097134ff3c332f xmlns="e01cfbac-70a2-4c83-af10-fa862a26e0f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5F172C-2998-4384-9881-6A1107AEE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1cfbac-70a2-4c83-af10-fa862a26e0f0"/>
    <ds:schemaRef ds:uri="b600433c-a276-4fa1-b846-9d03ad768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99DE64-5813-4E76-9132-47336E471DDA}">
  <ds:schemaRefs>
    <ds:schemaRef ds:uri="http://schemas.microsoft.com/office/2006/metadata/properties"/>
    <ds:schemaRef ds:uri="http://schemas.microsoft.com/office/infopath/2007/PartnerControls"/>
    <ds:schemaRef ds:uri="b600433c-a276-4fa1-b846-9d03ad768f33"/>
    <ds:schemaRef ds:uri="e01cfbac-70a2-4c83-af10-fa862a26e0f0"/>
  </ds:schemaRefs>
</ds:datastoreItem>
</file>

<file path=customXml/itemProps3.xml><?xml version="1.0" encoding="utf-8"?>
<ds:datastoreItem xmlns:ds="http://schemas.openxmlformats.org/officeDocument/2006/customXml" ds:itemID="{491ED367-95C1-48FF-B6A8-50FF984845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397</Words>
  <Characters>2532</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Ransdell</dc:creator>
  <cp:keywords/>
  <dc:description/>
  <cp:lastModifiedBy>Adam Sieracki</cp:lastModifiedBy>
  <cp:revision>2</cp:revision>
  <dcterms:created xsi:type="dcterms:W3CDTF">2026-02-09T12:43:00Z</dcterms:created>
  <dcterms:modified xsi:type="dcterms:W3CDTF">2026-03-17T13:22:00Z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01aca04c-0c07-4d15-a252-66acd15f42ed</vt:lpwstr>
  </property>
  <property fmtid="{D5CDD505-2E9C-101B-9397-08002B2CF9AE}" pid="3" name="ContentTypeId">
    <vt:lpwstr>0x01010096C2293716B4174FB86D931F8199E492</vt:lpwstr>
  </property>
  <property fmtid="{D5CDD505-2E9C-101B-9397-08002B2CF9AE}" pid="4" name="MediaServiceImageTags">
    <vt:lpwstr/>
  </property>
</Properties>
</file>